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1260"/>
        <w:gridCol w:w="4500"/>
      </w:tblGrid>
      <w:tr w:rsidR="00680337" w:rsidRPr="0008345D" w:rsidTr="005B36C8">
        <w:tc>
          <w:tcPr>
            <w:tcW w:w="3708" w:type="dxa"/>
          </w:tcPr>
          <w:p w:rsidR="00680337" w:rsidRPr="0008345D" w:rsidRDefault="00680337" w:rsidP="005B36C8">
            <w:pPr>
              <w:rPr>
                <w:b/>
              </w:rPr>
            </w:pPr>
            <w:r w:rsidRPr="0008345D">
              <w:rPr>
                <w:b/>
              </w:rPr>
              <w:t>СОГЛАСОВАНО</w:t>
            </w:r>
          </w:p>
          <w:p w:rsidR="00680337" w:rsidRPr="0008345D" w:rsidRDefault="00680337" w:rsidP="005B36C8">
            <w:r w:rsidRPr="0008345D">
              <w:t xml:space="preserve">Председатель </w:t>
            </w:r>
          </w:p>
          <w:p w:rsidR="00680337" w:rsidRPr="0008345D" w:rsidRDefault="00680337" w:rsidP="005B36C8">
            <w:r w:rsidRPr="0008345D">
              <w:t>профсоюзного комитета</w:t>
            </w:r>
          </w:p>
          <w:p w:rsidR="00680337" w:rsidRPr="0008345D" w:rsidRDefault="00680337" w:rsidP="005B36C8">
            <w:r w:rsidRPr="0008345D">
              <w:t>_____________________</w:t>
            </w:r>
          </w:p>
          <w:p w:rsidR="00680337" w:rsidRPr="0008345D" w:rsidRDefault="00680337" w:rsidP="005B36C8">
            <w:r>
              <w:t>«_</w:t>
            </w:r>
            <w:r w:rsidR="00F065B1">
              <w:t>13___» 01.</w:t>
            </w:r>
            <w:r>
              <w:t>2014</w:t>
            </w:r>
            <w:r w:rsidRPr="0008345D">
              <w:t xml:space="preserve"> г.</w:t>
            </w:r>
          </w:p>
          <w:p w:rsidR="00680337" w:rsidRPr="0008345D" w:rsidRDefault="00680337" w:rsidP="005B36C8"/>
        </w:tc>
        <w:tc>
          <w:tcPr>
            <w:tcW w:w="1260" w:type="dxa"/>
          </w:tcPr>
          <w:p w:rsidR="00680337" w:rsidRPr="0008345D" w:rsidRDefault="00680337" w:rsidP="005B36C8"/>
        </w:tc>
        <w:tc>
          <w:tcPr>
            <w:tcW w:w="4500" w:type="dxa"/>
          </w:tcPr>
          <w:p w:rsidR="00680337" w:rsidRPr="0008345D" w:rsidRDefault="00680337" w:rsidP="005B36C8">
            <w:pPr>
              <w:rPr>
                <w:b/>
              </w:rPr>
            </w:pPr>
            <w:r w:rsidRPr="0008345D">
              <w:rPr>
                <w:b/>
              </w:rPr>
              <w:t>УТВЕРЖДАЮ</w:t>
            </w:r>
          </w:p>
          <w:p w:rsidR="00680337" w:rsidRPr="0008345D" w:rsidRDefault="00680337" w:rsidP="005B36C8">
            <w:r>
              <w:t>Заведующий МК</w:t>
            </w:r>
            <w:r w:rsidRPr="0008345D">
              <w:t>ДОУ</w:t>
            </w:r>
          </w:p>
          <w:p w:rsidR="00680337" w:rsidRDefault="00F065B1" w:rsidP="005B36C8">
            <w:r>
              <w:t>«</w:t>
            </w:r>
            <w:proofErr w:type="spellStart"/>
            <w:r>
              <w:t>Овечкинский</w:t>
            </w:r>
            <w:proofErr w:type="spellEnd"/>
            <w:r>
              <w:t xml:space="preserve"> детский сад№11</w:t>
            </w:r>
          </w:p>
          <w:p w:rsidR="00680337" w:rsidRPr="0008345D" w:rsidRDefault="00F065B1" w:rsidP="005B36C8">
            <w:r>
              <w:t>«Теремок»» __________ Дронова Н.Н</w:t>
            </w:r>
          </w:p>
          <w:p w:rsidR="00680337" w:rsidRPr="0008345D" w:rsidRDefault="00680337" w:rsidP="005B36C8">
            <w:r w:rsidRPr="0008345D">
              <w:t>«__</w:t>
            </w:r>
            <w:r w:rsidR="00F065B1">
              <w:t>13__»_____01______ 2014</w:t>
            </w:r>
            <w:r w:rsidRPr="0008345D">
              <w:t xml:space="preserve"> г.</w:t>
            </w:r>
          </w:p>
          <w:p w:rsidR="00680337" w:rsidRPr="0008345D" w:rsidRDefault="00680337" w:rsidP="005B36C8"/>
        </w:tc>
      </w:tr>
    </w:tbl>
    <w:p w:rsidR="00680337" w:rsidRDefault="00680337" w:rsidP="00680337"/>
    <w:p w:rsidR="00680337" w:rsidRDefault="00680337" w:rsidP="00680337"/>
    <w:p w:rsidR="00680337" w:rsidRDefault="00680337" w:rsidP="00680337">
      <w:pPr>
        <w:spacing w:line="360" w:lineRule="auto"/>
        <w:jc w:val="center"/>
        <w:rPr>
          <w:b/>
          <w:sz w:val="32"/>
          <w:szCs w:val="32"/>
        </w:rPr>
      </w:pPr>
      <w:r w:rsidRPr="00792CF3">
        <w:rPr>
          <w:b/>
          <w:sz w:val="32"/>
          <w:szCs w:val="32"/>
        </w:rPr>
        <w:t xml:space="preserve">ПОЛОЖЕНИЕ </w:t>
      </w:r>
    </w:p>
    <w:p w:rsidR="00680337" w:rsidRPr="00792CF3" w:rsidRDefault="00680337" w:rsidP="00680337">
      <w:pPr>
        <w:spacing w:line="360" w:lineRule="auto"/>
        <w:jc w:val="center"/>
        <w:rPr>
          <w:b/>
          <w:sz w:val="32"/>
          <w:szCs w:val="32"/>
        </w:rPr>
      </w:pPr>
      <w:r w:rsidRPr="00792CF3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>РОДИТЕЛЬСКОМ КОМИТЕТЕ</w:t>
      </w:r>
    </w:p>
    <w:p w:rsidR="00680337" w:rsidRPr="00792CF3" w:rsidRDefault="00F065B1" w:rsidP="0068033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МКДОУ «</w:t>
      </w:r>
      <w:proofErr w:type="spellStart"/>
      <w:r>
        <w:rPr>
          <w:b/>
          <w:sz w:val="28"/>
          <w:szCs w:val="28"/>
        </w:rPr>
        <w:t>Овечкинский</w:t>
      </w:r>
      <w:proofErr w:type="spellEnd"/>
      <w:r>
        <w:rPr>
          <w:b/>
          <w:sz w:val="28"/>
          <w:szCs w:val="28"/>
        </w:rPr>
        <w:t xml:space="preserve"> детский сад№ 11 «Теремок»»</w:t>
      </w:r>
    </w:p>
    <w:p w:rsidR="00680337" w:rsidRPr="00383AAE" w:rsidRDefault="00680337" w:rsidP="00680337">
      <w:pPr>
        <w:spacing w:line="360" w:lineRule="auto"/>
        <w:jc w:val="center"/>
        <w:rPr>
          <w:b/>
          <w:sz w:val="28"/>
          <w:szCs w:val="28"/>
        </w:rPr>
      </w:pPr>
    </w:p>
    <w:p w:rsidR="00680337" w:rsidRPr="0008345D" w:rsidRDefault="00680337" w:rsidP="00680337">
      <w:pPr>
        <w:numPr>
          <w:ilvl w:val="0"/>
          <w:numId w:val="1"/>
        </w:numPr>
        <w:jc w:val="both"/>
        <w:rPr>
          <w:b/>
        </w:rPr>
      </w:pPr>
      <w:r w:rsidRPr="0008345D">
        <w:rPr>
          <w:b/>
        </w:rPr>
        <w:t>Общие положения</w:t>
      </w:r>
    </w:p>
    <w:p w:rsidR="00680337" w:rsidRDefault="00680337" w:rsidP="00680337">
      <w:pPr>
        <w:ind w:left="180"/>
        <w:jc w:val="both"/>
        <w:rPr>
          <w:b/>
        </w:rPr>
      </w:pPr>
      <w:r w:rsidRPr="0008345D">
        <w:t xml:space="preserve">1.1. Родительский комитет </w:t>
      </w:r>
      <w:r w:rsidR="0041319E">
        <w:t xml:space="preserve">муниципального казенного </w:t>
      </w:r>
      <w:r w:rsidRPr="0008345D">
        <w:t>дошкольн</w:t>
      </w:r>
      <w:r w:rsidR="00F065B1">
        <w:t>ого образовательного учреждения «</w:t>
      </w:r>
      <w:proofErr w:type="spellStart"/>
      <w:r w:rsidR="00F065B1">
        <w:t>Овечкинский</w:t>
      </w:r>
      <w:proofErr w:type="spellEnd"/>
      <w:r w:rsidR="00F065B1">
        <w:t xml:space="preserve"> детский сад №11 «Теремок»»</w:t>
      </w:r>
      <w:r>
        <w:t xml:space="preserve"> </w:t>
      </w:r>
      <w:r w:rsidRPr="0008345D">
        <w:t>(Далее ДОУ) - постоянно действующий коллегиальный совещательный орган самоуправления учреждения.</w:t>
      </w:r>
      <w:r w:rsidRPr="0008345D">
        <w:br/>
        <w:t>1.2. Родительский комитет действует в соответствии с Законом РФ «Об образовании», Уставом муниципального</w:t>
      </w:r>
      <w:r w:rsidR="0041319E">
        <w:t xml:space="preserve"> казенного</w:t>
      </w:r>
      <w:r>
        <w:t xml:space="preserve"> </w:t>
      </w:r>
      <w:r w:rsidRPr="0008345D">
        <w:t>дошкольного образовате</w:t>
      </w:r>
      <w:r>
        <w:t>льн</w:t>
      </w:r>
      <w:r w:rsidR="00752E74">
        <w:t>ого учреждения «</w:t>
      </w:r>
      <w:proofErr w:type="spellStart"/>
      <w:r w:rsidR="00752E74">
        <w:t>Овечкинский</w:t>
      </w:r>
      <w:proofErr w:type="spellEnd"/>
      <w:r w:rsidR="00752E74">
        <w:t xml:space="preserve"> </w:t>
      </w:r>
      <w:r>
        <w:t>дет</w:t>
      </w:r>
      <w:r w:rsidR="0041319E">
        <w:t>ский сад № 11</w:t>
      </w:r>
      <w:r>
        <w:t xml:space="preserve">», </w:t>
      </w:r>
      <w:r w:rsidRPr="0008345D">
        <w:t>настоящим положением.</w:t>
      </w:r>
      <w:r w:rsidRPr="0008345D">
        <w:br/>
      </w:r>
      <w:r w:rsidRPr="0008345D">
        <w:rPr>
          <w:b/>
        </w:rPr>
        <w:t>2. Цели и задачи родительского комитета ДОУ</w:t>
      </w:r>
    </w:p>
    <w:p w:rsidR="00680337" w:rsidRPr="00DB62C1" w:rsidRDefault="00680337" w:rsidP="00680337">
      <w:pPr>
        <w:ind w:left="180"/>
        <w:jc w:val="both"/>
      </w:pPr>
      <w:r w:rsidRPr="00DB62C1">
        <w:t>2.1.</w:t>
      </w:r>
      <w:r>
        <w:rPr>
          <w:b/>
        </w:rPr>
        <w:t xml:space="preserve"> </w:t>
      </w:r>
      <w:r w:rsidRPr="00DB62C1">
        <w:rPr>
          <w:rFonts w:eastAsia="Arial"/>
          <w:spacing w:val="6"/>
        </w:rPr>
        <w:t xml:space="preserve"> </w:t>
      </w:r>
      <w:r w:rsidRPr="00DB62C1">
        <w:rPr>
          <w:spacing w:val="6"/>
        </w:rPr>
        <w:t>Родительс</w:t>
      </w:r>
      <w:r>
        <w:rPr>
          <w:spacing w:val="6"/>
        </w:rPr>
        <w:t>кий комитете</w:t>
      </w:r>
      <w:r w:rsidRPr="00DB62C1">
        <w:rPr>
          <w:spacing w:val="6"/>
        </w:rPr>
        <w:t xml:space="preserve"> создается в целях обеспечения постоянной и систематической связи детского сада с родителями. Задача всестороннего развития детей дошкольного возраста стоящая перед детским садом, может быть успешно решена только при тесном сотрудничестве педагогов с родителями</w:t>
      </w:r>
      <w:r>
        <w:rPr>
          <w:spacing w:val="6"/>
        </w:rPr>
        <w:t xml:space="preserve"> так </w:t>
      </w:r>
      <w:r w:rsidRPr="00DB62C1">
        <w:rPr>
          <w:spacing w:val="6"/>
        </w:rPr>
        <w:t>как представительный орган родительской общественности призван помогать детскому саду в его работе и организовывать выполнение всеми родителями законных требований дошкольного учреждения.</w:t>
      </w:r>
    </w:p>
    <w:p w:rsidR="00680337" w:rsidRDefault="00680337" w:rsidP="00680337">
      <w:pPr>
        <w:ind w:left="180"/>
        <w:jc w:val="both"/>
      </w:pPr>
      <w:r>
        <w:t>2.2</w:t>
      </w:r>
      <w:r w:rsidRPr="0008345D">
        <w:t>. За</w:t>
      </w:r>
      <w:r>
        <w:t xml:space="preserve">дачи Родительского комитета: </w:t>
      </w:r>
    </w:p>
    <w:p w:rsidR="00680337" w:rsidRDefault="00680337" w:rsidP="00680337">
      <w:pPr>
        <w:ind w:left="180"/>
        <w:jc w:val="both"/>
      </w:pPr>
      <w:r>
        <w:t>2.2</w:t>
      </w:r>
      <w:r w:rsidRPr="0008345D">
        <w:t>.1. Рассмотрение и обсуждение основных направлений деятельности ДОУ.</w:t>
      </w:r>
    </w:p>
    <w:p w:rsidR="00680337" w:rsidRDefault="00680337" w:rsidP="00680337">
      <w:pPr>
        <w:ind w:left="180"/>
        <w:jc w:val="both"/>
      </w:pPr>
      <w:r w:rsidRPr="0008345D">
        <w:t>2.</w:t>
      </w:r>
      <w:r>
        <w:t>2</w:t>
      </w:r>
      <w:r w:rsidRPr="0008345D">
        <w:t>.2. Содействие привлечению внебюджетных средств для обеспечения деятельности и развития ДОУ.</w:t>
      </w:r>
    </w:p>
    <w:p w:rsidR="00680337" w:rsidRDefault="00680337" w:rsidP="00680337">
      <w:pPr>
        <w:ind w:left="180"/>
        <w:jc w:val="both"/>
      </w:pPr>
      <w:r>
        <w:t>2.3.3</w:t>
      </w:r>
      <w:r w:rsidRPr="0008345D">
        <w:t>. Содействие в совершенствовании материально- технической базы ДОУ, благоустройстве</w:t>
      </w:r>
      <w:r>
        <w:t xml:space="preserve"> его помещений и территории.</w:t>
      </w:r>
    </w:p>
    <w:p w:rsidR="00680337" w:rsidRDefault="00680337" w:rsidP="00680337">
      <w:pPr>
        <w:ind w:left="180"/>
        <w:jc w:val="both"/>
      </w:pPr>
      <w:r>
        <w:t>2.3.4</w:t>
      </w:r>
      <w:r w:rsidRPr="0008345D">
        <w:t>. Участие в организации конкурсов, соревнований, других массовых мероприятий ДОУ, оказание финансо</w:t>
      </w:r>
      <w:r>
        <w:t>вой поддержки на проведение.</w:t>
      </w:r>
    </w:p>
    <w:p w:rsidR="00680337" w:rsidRDefault="00680337" w:rsidP="00680337">
      <w:pPr>
        <w:ind w:left="180"/>
        <w:jc w:val="both"/>
      </w:pPr>
      <w:r>
        <w:t>2.3.5</w:t>
      </w:r>
      <w:r w:rsidRPr="0008345D">
        <w:t>. Осуществление контроля за привлечением дополнительных источников финансирования и целевым расходованием внебюджетных средств.</w:t>
      </w:r>
    </w:p>
    <w:p w:rsidR="00680337" w:rsidRDefault="00680337" w:rsidP="00680337">
      <w:pPr>
        <w:ind w:left="180"/>
        <w:jc w:val="both"/>
      </w:pPr>
    </w:p>
    <w:p w:rsidR="00680337" w:rsidRPr="0036211B" w:rsidRDefault="00680337" w:rsidP="00680337">
      <w:pPr>
        <w:ind w:left="180"/>
        <w:jc w:val="both"/>
        <w:rPr>
          <w:b/>
        </w:rPr>
      </w:pPr>
      <w:r w:rsidRPr="0036211B">
        <w:rPr>
          <w:b/>
        </w:rPr>
        <w:t>3. Функции Родительского комитета</w:t>
      </w:r>
    </w:p>
    <w:p w:rsidR="00680337" w:rsidRDefault="00680337" w:rsidP="00680337">
      <w:pPr>
        <w:ind w:left="180"/>
        <w:jc w:val="both"/>
      </w:pPr>
      <w:r w:rsidRPr="0008345D">
        <w:t>3.</w:t>
      </w:r>
      <w:r>
        <w:t>1</w:t>
      </w:r>
      <w:r w:rsidRPr="0008345D">
        <w:t>. Рассматривает и обсуждает вопросы безопасности образовательного процесса.</w:t>
      </w:r>
    </w:p>
    <w:p w:rsidR="00680337" w:rsidRDefault="00680337" w:rsidP="00680337">
      <w:pPr>
        <w:ind w:left="180"/>
        <w:jc w:val="both"/>
      </w:pPr>
      <w:r>
        <w:t>3.2</w:t>
      </w:r>
      <w:r w:rsidRPr="0008345D">
        <w:t>. Принимает участие в обсуждении вопросов, связанных с образовательной деятельностью ДОУ, организацией питания детей, укреплением и сохранением их здоровья.</w:t>
      </w:r>
    </w:p>
    <w:p w:rsidR="00680337" w:rsidRDefault="00680337" w:rsidP="00680337">
      <w:pPr>
        <w:ind w:left="180"/>
        <w:jc w:val="both"/>
      </w:pPr>
      <w:r>
        <w:t>3.3</w:t>
      </w:r>
      <w:r w:rsidRPr="0008345D">
        <w:t>. Рассматривает вопросы оказания дополнительных образовательных услуг.</w:t>
      </w:r>
    </w:p>
    <w:p w:rsidR="00680337" w:rsidRDefault="00680337" w:rsidP="00680337">
      <w:pPr>
        <w:ind w:left="180"/>
        <w:jc w:val="both"/>
      </w:pPr>
      <w:r>
        <w:t>3.4</w:t>
      </w:r>
      <w:r w:rsidRPr="0008345D">
        <w:t>. Оказывает непосредственную помощь в проведении ремонтных работ, благоустройстве и озеленении территории.</w:t>
      </w:r>
    </w:p>
    <w:p w:rsidR="00680337" w:rsidRDefault="00680337" w:rsidP="00680337">
      <w:pPr>
        <w:ind w:left="180"/>
        <w:jc w:val="both"/>
      </w:pPr>
      <w:r w:rsidRPr="0008345D">
        <w:t>3</w:t>
      </w:r>
      <w:r>
        <w:t>.5</w:t>
      </w:r>
      <w:r w:rsidRPr="0008345D">
        <w:t xml:space="preserve">. Обеспечивает взаимодействие ДОУ с учреждениями </w:t>
      </w:r>
      <w:r w:rsidR="0041319E">
        <w:t>села</w:t>
      </w:r>
      <w:bookmarkStart w:id="0" w:name="_GoBack"/>
      <w:bookmarkEnd w:id="0"/>
      <w:r>
        <w:t>.</w:t>
      </w:r>
    </w:p>
    <w:p w:rsidR="00152893" w:rsidRDefault="00152893"/>
    <w:sectPr w:rsidR="0015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B4445"/>
    <w:multiLevelType w:val="hybridMultilevel"/>
    <w:tmpl w:val="514086F8"/>
    <w:lvl w:ilvl="0" w:tplc="433CC1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8E2D504">
      <w:numFmt w:val="none"/>
      <w:lvlText w:val=""/>
      <w:lvlJc w:val="left"/>
      <w:pPr>
        <w:tabs>
          <w:tab w:val="num" w:pos="360"/>
        </w:tabs>
      </w:pPr>
    </w:lvl>
    <w:lvl w:ilvl="2" w:tplc="AE125D24">
      <w:numFmt w:val="none"/>
      <w:lvlText w:val=""/>
      <w:lvlJc w:val="left"/>
      <w:pPr>
        <w:tabs>
          <w:tab w:val="num" w:pos="360"/>
        </w:tabs>
      </w:pPr>
    </w:lvl>
    <w:lvl w:ilvl="3" w:tplc="B9CC518A">
      <w:numFmt w:val="none"/>
      <w:lvlText w:val=""/>
      <w:lvlJc w:val="left"/>
      <w:pPr>
        <w:tabs>
          <w:tab w:val="num" w:pos="360"/>
        </w:tabs>
      </w:pPr>
    </w:lvl>
    <w:lvl w:ilvl="4" w:tplc="A07C62F2">
      <w:numFmt w:val="none"/>
      <w:lvlText w:val=""/>
      <w:lvlJc w:val="left"/>
      <w:pPr>
        <w:tabs>
          <w:tab w:val="num" w:pos="360"/>
        </w:tabs>
      </w:pPr>
    </w:lvl>
    <w:lvl w:ilvl="5" w:tplc="47865C20">
      <w:numFmt w:val="none"/>
      <w:lvlText w:val=""/>
      <w:lvlJc w:val="left"/>
      <w:pPr>
        <w:tabs>
          <w:tab w:val="num" w:pos="360"/>
        </w:tabs>
      </w:pPr>
    </w:lvl>
    <w:lvl w:ilvl="6" w:tplc="9766C882">
      <w:numFmt w:val="none"/>
      <w:lvlText w:val=""/>
      <w:lvlJc w:val="left"/>
      <w:pPr>
        <w:tabs>
          <w:tab w:val="num" w:pos="360"/>
        </w:tabs>
      </w:pPr>
    </w:lvl>
    <w:lvl w:ilvl="7" w:tplc="C65E7B8A">
      <w:numFmt w:val="none"/>
      <w:lvlText w:val=""/>
      <w:lvlJc w:val="left"/>
      <w:pPr>
        <w:tabs>
          <w:tab w:val="num" w:pos="360"/>
        </w:tabs>
      </w:pPr>
    </w:lvl>
    <w:lvl w:ilvl="8" w:tplc="DA6263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37"/>
    <w:rsid w:val="00000DDF"/>
    <w:rsid w:val="00010BEB"/>
    <w:rsid w:val="00014746"/>
    <w:rsid w:val="00015CD2"/>
    <w:rsid w:val="00020375"/>
    <w:rsid w:val="00026038"/>
    <w:rsid w:val="000345D1"/>
    <w:rsid w:val="000346CA"/>
    <w:rsid w:val="00045351"/>
    <w:rsid w:val="0005107E"/>
    <w:rsid w:val="00052248"/>
    <w:rsid w:val="00055078"/>
    <w:rsid w:val="00057E45"/>
    <w:rsid w:val="00071BD3"/>
    <w:rsid w:val="0007707A"/>
    <w:rsid w:val="00083C27"/>
    <w:rsid w:val="00090EDD"/>
    <w:rsid w:val="00092823"/>
    <w:rsid w:val="00095640"/>
    <w:rsid w:val="000A0DE6"/>
    <w:rsid w:val="000A56D2"/>
    <w:rsid w:val="000A58D7"/>
    <w:rsid w:val="000A75EF"/>
    <w:rsid w:val="000B2566"/>
    <w:rsid w:val="000B3C79"/>
    <w:rsid w:val="000C67F9"/>
    <w:rsid w:val="000E087E"/>
    <w:rsid w:val="000E4F7B"/>
    <w:rsid w:val="000E58D1"/>
    <w:rsid w:val="000F4501"/>
    <w:rsid w:val="00103232"/>
    <w:rsid w:val="001052D0"/>
    <w:rsid w:val="001131F2"/>
    <w:rsid w:val="00135181"/>
    <w:rsid w:val="00135D2F"/>
    <w:rsid w:val="00137798"/>
    <w:rsid w:val="001428F4"/>
    <w:rsid w:val="00143B25"/>
    <w:rsid w:val="00144E58"/>
    <w:rsid w:val="00145E72"/>
    <w:rsid w:val="00152893"/>
    <w:rsid w:val="00167230"/>
    <w:rsid w:val="0017039D"/>
    <w:rsid w:val="001714F7"/>
    <w:rsid w:val="00175B6D"/>
    <w:rsid w:val="001867DE"/>
    <w:rsid w:val="001907F8"/>
    <w:rsid w:val="00193326"/>
    <w:rsid w:val="001A0FB8"/>
    <w:rsid w:val="001A5E05"/>
    <w:rsid w:val="001B2708"/>
    <w:rsid w:val="001B3E7B"/>
    <w:rsid w:val="001C3AAA"/>
    <w:rsid w:val="001C4295"/>
    <w:rsid w:val="001C4F60"/>
    <w:rsid w:val="001C539B"/>
    <w:rsid w:val="001C7152"/>
    <w:rsid w:val="001D06D8"/>
    <w:rsid w:val="001D3974"/>
    <w:rsid w:val="001E25EC"/>
    <w:rsid w:val="001E3AC7"/>
    <w:rsid w:val="001E3CA6"/>
    <w:rsid w:val="001E648E"/>
    <w:rsid w:val="001F2570"/>
    <w:rsid w:val="001F51E7"/>
    <w:rsid w:val="00200D5F"/>
    <w:rsid w:val="00203ADF"/>
    <w:rsid w:val="00205F6D"/>
    <w:rsid w:val="0021288D"/>
    <w:rsid w:val="0021686A"/>
    <w:rsid w:val="002267C5"/>
    <w:rsid w:val="00227DB0"/>
    <w:rsid w:val="002356A2"/>
    <w:rsid w:val="00241878"/>
    <w:rsid w:val="0024283A"/>
    <w:rsid w:val="00251CE3"/>
    <w:rsid w:val="00251FD0"/>
    <w:rsid w:val="00257735"/>
    <w:rsid w:val="00263E90"/>
    <w:rsid w:val="00270769"/>
    <w:rsid w:val="002727ED"/>
    <w:rsid w:val="00272912"/>
    <w:rsid w:val="0027511C"/>
    <w:rsid w:val="00286AC9"/>
    <w:rsid w:val="00292943"/>
    <w:rsid w:val="002A1396"/>
    <w:rsid w:val="002A41E2"/>
    <w:rsid w:val="002B696B"/>
    <w:rsid w:val="002B6E68"/>
    <w:rsid w:val="002C6DB6"/>
    <w:rsid w:val="002C6F8E"/>
    <w:rsid w:val="002E055D"/>
    <w:rsid w:val="002E05E6"/>
    <w:rsid w:val="002E48F0"/>
    <w:rsid w:val="0031720D"/>
    <w:rsid w:val="003218B6"/>
    <w:rsid w:val="00327313"/>
    <w:rsid w:val="0033084F"/>
    <w:rsid w:val="00331C69"/>
    <w:rsid w:val="00340E2B"/>
    <w:rsid w:val="00340F3A"/>
    <w:rsid w:val="00341095"/>
    <w:rsid w:val="00351D49"/>
    <w:rsid w:val="00352354"/>
    <w:rsid w:val="003633B4"/>
    <w:rsid w:val="003649CD"/>
    <w:rsid w:val="00365A20"/>
    <w:rsid w:val="00393CA4"/>
    <w:rsid w:val="00395E27"/>
    <w:rsid w:val="003A111C"/>
    <w:rsid w:val="003B0620"/>
    <w:rsid w:val="003B7BC7"/>
    <w:rsid w:val="003D5A1E"/>
    <w:rsid w:val="003E1629"/>
    <w:rsid w:val="003E60A1"/>
    <w:rsid w:val="003F0326"/>
    <w:rsid w:val="003F3C36"/>
    <w:rsid w:val="0040423F"/>
    <w:rsid w:val="0041224A"/>
    <w:rsid w:val="0041319E"/>
    <w:rsid w:val="00413665"/>
    <w:rsid w:val="00414E19"/>
    <w:rsid w:val="004165D7"/>
    <w:rsid w:val="004233E0"/>
    <w:rsid w:val="00426797"/>
    <w:rsid w:val="004319A6"/>
    <w:rsid w:val="00432905"/>
    <w:rsid w:val="00462A0F"/>
    <w:rsid w:val="00466FB9"/>
    <w:rsid w:val="00467A2D"/>
    <w:rsid w:val="00477409"/>
    <w:rsid w:val="0048194B"/>
    <w:rsid w:val="00482275"/>
    <w:rsid w:val="00483C88"/>
    <w:rsid w:val="00484069"/>
    <w:rsid w:val="00486A2B"/>
    <w:rsid w:val="004918E8"/>
    <w:rsid w:val="004C1745"/>
    <w:rsid w:val="004C2619"/>
    <w:rsid w:val="004E1BFB"/>
    <w:rsid w:val="0050252D"/>
    <w:rsid w:val="00504560"/>
    <w:rsid w:val="00507A0C"/>
    <w:rsid w:val="00512D89"/>
    <w:rsid w:val="00512E7B"/>
    <w:rsid w:val="00513A31"/>
    <w:rsid w:val="005149B6"/>
    <w:rsid w:val="00520556"/>
    <w:rsid w:val="00521D6A"/>
    <w:rsid w:val="00527509"/>
    <w:rsid w:val="005332FC"/>
    <w:rsid w:val="005335A9"/>
    <w:rsid w:val="005416EB"/>
    <w:rsid w:val="00544609"/>
    <w:rsid w:val="0054610A"/>
    <w:rsid w:val="00552DBE"/>
    <w:rsid w:val="00554A66"/>
    <w:rsid w:val="005658CF"/>
    <w:rsid w:val="00573B00"/>
    <w:rsid w:val="005832CC"/>
    <w:rsid w:val="00585981"/>
    <w:rsid w:val="00586BE3"/>
    <w:rsid w:val="005870D6"/>
    <w:rsid w:val="00592F88"/>
    <w:rsid w:val="005A2DB2"/>
    <w:rsid w:val="005A3D19"/>
    <w:rsid w:val="005A4D88"/>
    <w:rsid w:val="005B1CBF"/>
    <w:rsid w:val="005B5EF4"/>
    <w:rsid w:val="005C09EE"/>
    <w:rsid w:val="005C5F15"/>
    <w:rsid w:val="005C610B"/>
    <w:rsid w:val="005D62B0"/>
    <w:rsid w:val="005D6D87"/>
    <w:rsid w:val="005E019F"/>
    <w:rsid w:val="005E446C"/>
    <w:rsid w:val="005E74FA"/>
    <w:rsid w:val="005F0823"/>
    <w:rsid w:val="00614218"/>
    <w:rsid w:val="006152AD"/>
    <w:rsid w:val="006273FB"/>
    <w:rsid w:val="00630D8D"/>
    <w:rsid w:val="00635AFF"/>
    <w:rsid w:val="00635BB8"/>
    <w:rsid w:val="00645F8D"/>
    <w:rsid w:val="00653498"/>
    <w:rsid w:val="00655E29"/>
    <w:rsid w:val="00661987"/>
    <w:rsid w:val="00671F68"/>
    <w:rsid w:val="00672FFB"/>
    <w:rsid w:val="00680337"/>
    <w:rsid w:val="006856C6"/>
    <w:rsid w:val="006A753F"/>
    <w:rsid w:val="006C28F7"/>
    <w:rsid w:val="006C5C78"/>
    <w:rsid w:val="006C767C"/>
    <w:rsid w:val="006D263F"/>
    <w:rsid w:val="006D61CE"/>
    <w:rsid w:val="006E32CE"/>
    <w:rsid w:val="006E6313"/>
    <w:rsid w:val="006E7914"/>
    <w:rsid w:val="006F3EC1"/>
    <w:rsid w:val="00710A88"/>
    <w:rsid w:val="0071607F"/>
    <w:rsid w:val="007161EB"/>
    <w:rsid w:val="00720E5F"/>
    <w:rsid w:val="0072693F"/>
    <w:rsid w:val="00727C4B"/>
    <w:rsid w:val="007335F6"/>
    <w:rsid w:val="00733FD0"/>
    <w:rsid w:val="00740935"/>
    <w:rsid w:val="00747B98"/>
    <w:rsid w:val="0075101F"/>
    <w:rsid w:val="00752E74"/>
    <w:rsid w:val="0075485B"/>
    <w:rsid w:val="0077310C"/>
    <w:rsid w:val="007812DF"/>
    <w:rsid w:val="0079015D"/>
    <w:rsid w:val="00791129"/>
    <w:rsid w:val="00793192"/>
    <w:rsid w:val="007937E2"/>
    <w:rsid w:val="0079472F"/>
    <w:rsid w:val="007A4BB1"/>
    <w:rsid w:val="007B6ED3"/>
    <w:rsid w:val="007C4AC1"/>
    <w:rsid w:val="007D19D4"/>
    <w:rsid w:val="007D640E"/>
    <w:rsid w:val="007D70A8"/>
    <w:rsid w:val="007E59A9"/>
    <w:rsid w:val="007F36A2"/>
    <w:rsid w:val="007F7A71"/>
    <w:rsid w:val="008010CE"/>
    <w:rsid w:val="00803985"/>
    <w:rsid w:val="00807306"/>
    <w:rsid w:val="008114D6"/>
    <w:rsid w:val="008156C0"/>
    <w:rsid w:val="008176F8"/>
    <w:rsid w:val="00823F0B"/>
    <w:rsid w:val="0083462D"/>
    <w:rsid w:val="00852205"/>
    <w:rsid w:val="008613F0"/>
    <w:rsid w:val="00862904"/>
    <w:rsid w:val="00865C85"/>
    <w:rsid w:val="00866CED"/>
    <w:rsid w:val="00873BBD"/>
    <w:rsid w:val="00876778"/>
    <w:rsid w:val="00885841"/>
    <w:rsid w:val="00885A46"/>
    <w:rsid w:val="00893449"/>
    <w:rsid w:val="00897AEF"/>
    <w:rsid w:val="008A35EF"/>
    <w:rsid w:val="008B479D"/>
    <w:rsid w:val="008B7EF4"/>
    <w:rsid w:val="008C16AD"/>
    <w:rsid w:val="008C4AB2"/>
    <w:rsid w:val="008C7716"/>
    <w:rsid w:val="008D69A9"/>
    <w:rsid w:val="008E2006"/>
    <w:rsid w:val="008E3797"/>
    <w:rsid w:val="008E50F3"/>
    <w:rsid w:val="008F73EA"/>
    <w:rsid w:val="0090354D"/>
    <w:rsid w:val="009041B6"/>
    <w:rsid w:val="009053DF"/>
    <w:rsid w:val="00911A62"/>
    <w:rsid w:val="00914DF8"/>
    <w:rsid w:val="00916160"/>
    <w:rsid w:val="0092552F"/>
    <w:rsid w:val="009314C1"/>
    <w:rsid w:val="0094149D"/>
    <w:rsid w:val="00944F94"/>
    <w:rsid w:val="009473C4"/>
    <w:rsid w:val="00956E10"/>
    <w:rsid w:val="00957CB3"/>
    <w:rsid w:val="009866B3"/>
    <w:rsid w:val="009A4D1E"/>
    <w:rsid w:val="009B45C8"/>
    <w:rsid w:val="009C0718"/>
    <w:rsid w:val="009C082E"/>
    <w:rsid w:val="009D2947"/>
    <w:rsid w:val="009D448A"/>
    <w:rsid w:val="009D6420"/>
    <w:rsid w:val="009D69A7"/>
    <w:rsid w:val="009E2168"/>
    <w:rsid w:val="009F3E4A"/>
    <w:rsid w:val="009F64FD"/>
    <w:rsid w:val="009F722B"/>
    <w:rsid w:val="00A14A9B"/>
    <w:rsid w:val="00A26D16"/>
    <w:rsid w:val="00A41F1D"/>
    <w:rsid w:val="00A53DC3"/>
    <w:rsid w:val="00A55603"/>
    <w:rsid w:val="00A67AD8"/>
    <w:rsid w:val="00A83782"/>
    <w:rsid w:val="00A86C8E"/>
    <w:rsid w:val="00A91015"/>
    <w:rsid w:val="00A930C8"/>
    <w:rsid w:val="00A93EA8"/>
    <w:rsid w:val="00A95328"/>
    <w:rsid w:val="00A97F47"/>
    <w:rsid w:val="00AA2878"/>
    <w:rsid w:val="00AB51A4"/>
    <w:rsid w:val="00AC0C5A"/>
    <w:rsid w:val="00AC250B"/>
    <w:rsid w:val="00AD3C90"/>
    <w:rsid w:val="00AE699C"/>
    <w:rsid w:val="00AF37BC"/>
    <w:rsid w:val="00B011E7"/>
    <w:rsid w:val="00B02017"/>
    <w:rsid w:val="00B11DF4"/>
    <w:rsid w:val="00B16FA6"/>
    <w:rsid w:val="00B30902"/>
    <w:rsid w:val="00B51FE6"/>
    <w:rsid w:val="00B54150"/>
    <w:rsid w:val="00B5711B"/>
    <w:rsid w:val="00B5720E"/>
    <w:rsid w:val="00B61117"/>
    <w:rsid w:val="00B62406"/>
    <w:rsid w:val="00B7058A"/>
    <w:rsid w:val="00B76BB6"/>
    <w:rsid w:val="00B879DE"/>
    <w:rsid w:val="00B965C6"/>
    <w:rsid w:val="00BA0B8E"/>
    <w:rsid w:val="00BA2892"/>
    <w:rsid w:val="00BA2943"/>
    <w:rsid w:val="00BA63CE"/>
    <w:rsid w:val="00BC04B5"/>
    <w:rsid w:val="00BE15D8"/>
    <w:rsid w:val="00BE1E95"/>
    <w:rsid w:val="00BE60CE"/>
    <w:rsid w:val="00BE6BB7"/>
    <w:rsid w:val="00BF690F"/>
    <w:rsid w:val="00BF6BA6"/>
    <w:rsid w:val="00C00918"/>
    <w:rsid w:val="00C011C8"/>
    <w:rsid w:val="00C10A7B"/>
    <w:rsid w:val="00C11569"/>
    <w:rsid w:val="00C11680"/>
    <w:rsid w:val="00C13C8C"/>
    <w:rsid w:val="00C15D5D"/>
    <w:rsid w:val="00C1654E"/>
    <w:rsid w:val="00C27028"/>
    <w:rsid w:val="00C42E6D"/>
    <w:rsid w:val="00C51D0B"/>
    <w:rsid w:val="00C5708E"/>
    <w:rsid w:val="00C6009D"/>
    <w:rsid w:val="00C62CA6"/>
    <w:rsid w:val="00C67A79"/>
    <w:rsid w:val="00C70A9A"/>
    <w:rsid w:val="00C72FDF"/>
    <w:rsid w:val="00C83C06"/>
    <w:rsid w:val="00C933C1"/>
    <w:rsid w:val="00C9382B"/>
    <w:rsid w:val="00CC2CAB"/>
    <w:rsid w:val="00CC6FED"/>
    <w:rsid w:val="00CD25F9"/>
    <w:rsid w:val="00CD6C05"/>
    <w:rsid w:val="00CE7736"/>
    <w:rsid w:val="00CF38AB"/>
    <w:rsid w:val="00CF4659"/>
    <w:rsid w:val="00CF746A"/>
    <w:rsid w:val="00D03F34"/>
    <w:rsid w:val="00D04516"/>
    <w:rsid w:val="00D17702"/>
    <w:rsid w:val="00D22B8F"/>
    <w:rsid w:val="00D24CEA"/>
    <w:rsid w:val="00D2796E"/>
    <w:rsid w:val="00D3266A"/>
    <w:rsid w:val="00D431F9"/>
    <w:rsid w:val="00D54040"/>
    <w:rsid w:val="00D60D33"/>
    <w:rsid w:val="00D77524"/>
    <w:rsid w:val="00D77875"/>
    <w:rsid w:val="00D77992"/>
    <w:rsid w:val="00D8621E"/>
    <w:rsid w:val="00D954F8"/>
    <w:rsid w:val="00DA057F"/>
    <w:rsid w:val="00DA3C1D"/>
    <w:rsid w:val="00DB4E97"/>
    <w:rsid w:val="00DC7EFE"/>
    <w:rsid w:val="00DD25AD"/>
    <w:rsid w:val="00DD3C0E"/>
    <w:rsid w:val="00DD7C91"/>
    <w:rsid w:val="00DE318F"/>
    <w:rsid w:val="00DE7617"/>
    <w:rsid w:val="00DF286C"/>
    <w:rsid w:val="00E04674"/>
    <w:rsid w:val="00E10DF2"/>
    <w:rsid w:val="00E13DFA"/>
    <w:rsid w:val="00E176BE"/>
    <w:rsid w:val="00E24247"/>
    <w:rsid w:val="00E246A5"/>
    <w:rsid w:val="00E27076"/>
    <w:rsid w:val="00E32A8C"/>
    <w:rsid w:val="00E341AD"/>
    <w:rsid w:val="00E41233"/>
    <w:rsid w:val="00E42943"/>
    <w:rsid w:val="00E44C8E"/>
    <w:rsid w:val="00E53B34"/>
    <w:rsid w:val="00E57363"/>
    <w:rsid w:val="00E61ADB"/>
    <w:rsid w:val="00E70833"/>
    <w:rsid w:val="00E84B15"/>
    <w:rsid w:val="00E938FD"/>
    <w:rsid w:val="00E93E76"/>
    <w:rsid w:val="00E956EF"/>
    <w:rsid w:val="00E95767"/>
    <w:rsid w:val="00EA35AB"/>
    <w:rsid w:val="00EA6977"/>
    <w:rsid w:val="00EC0D85"/>
    <w:rsid w:val="00EC28C3"/>
    <w:rsid w:val="00EC5A75"/>
    <w:rsid w:val="00ED3C54"/>
    <w:rsid w:val="00ED6976"/>
    <w:rsid w:val="00EE5B32"/>
    <w:rsid w:val="00EF07EF"/>
    <w:rsid w:val="00EF79F7"/>
    <w:rsid w:val="00F017FA"/>
    <w:rsid w:val="00F04B87"/>
    <w:rsid w:val="00F065B1"/>
    <w:rsid w:val="00F116FA"/>
    <w:rsid w:val="00F209FF"/>
    <w:rsid w:val="00F35CCE"/>
    <w:rsid w:val="00F41DB1"/>
    <w:rsid w:val="00F4448A"/>
    <w:rsid w:val="00F4646F"/>
    <w:rsid w:val="00F47A7D"/>
    <w:rsid w:val="00F47F0A"/>
    <w:rsid w:val="00F526EA"/>
    <w:rsid w:val="00F537EB"/>
    <w:rsid w:val="00F70FCA"/>
    <w:rsid w:val="00F71D15"/>
    <w:rsid w:val="00F729FD"/>
    <w:rsid w:val="00F819F4"/>
    <w:rsid w:val="00F90657"/>
    <w:rsid w:val="00F93A78"/>
    <w:rsid w:val="00F9738C"/>
    <w:rsid w:val="00FA2228"/>
    <w:rsid w:val="00FA4C7E"/>
    <w:rsid w:val="00FA6DC5"/>
    <w:rsid w:val="00FB1527"/>
    <w:rsid w:val="00FC29CE"/>
    <w:rsid w:val="00FD119D"/>
    <w:rsid w:val="00FD5299"/>
    <w:rsid w:val="00FD63D5"/>
    <w:rsid w:val="00FE34C5"/>
    <w:rsid w:val="00FF5B38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2F475-C158-4B08-9BF7-B355E787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7E5EF-8682-4DE4-A5C3-6C7B1237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2014-10-03T06:52:00Z</dcterms:created>
  <dcterms:modified xsi:type="dcterms:W3CDTF">2014-10-03T07:05:00Z</dcterms:modified>
</cp:coreProperties>
</file>